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6" w:rsidRPr="00973172" w:rsidRDefault="0091160E" w:rsidP="00973172">
      <w:pPr>
        <w:pStyle w:val="Default"/>
        <w:ind w:firstLine="720"/>
        <w:jc w:val="center"/>
        <w:rPr>
          <w:rFonts w:ascii="Trebuchet MS" w:hAnsi="Trebuchet MS"/>
          <w:b/>
          <w:sz w:val="20"/>
          <w:szCs w:val="20"/>
        </w:rPr>
      </w:pPr>
      <w:r w:rsidRPr="00973172">
        <w:rPr>
          <w:rFonts w:ascii="Trebuchet MS" w:hAnsi="Trebuchet MS"/>
          <w:b/>
          <w:sz w:val="20"/>
          <w:szCs w:val="20"/>
        </w:rPr>
        <w:t>Compliance Report on Corporate Governance – Quarterly Basis</w:t>
      </w:r>
    </w:p>
    <w:p w:rsidR="0091160E" w:rsidRPr="00973172" w:rsidRDefault="0091160E" w:rsidP="00AE7AB6">
      <w:pPr>
        <w:pStyle w:val="Default"/>
        <w:rPr>
          <w:rFonts w:ascii="Trebuchet MS" w:hAnsi="Trebuchet MS"/>
          <w:sz w:val="20"/>
          <w:szCs w:val="20"/>
        </w:rPr>
      </w:pPr>
    </w:p>
    <w:p w:rsidR="00AE7AB6" w:rsidRPr="00E71C77" w:rsidRDefault="00AE7AB6" w:rsidP="00AE7AB6">
      <w:pPr>
        <w:pStyle w:val="Default"/>
        <w:spacing w:after="13"/>
        <w:rPr>
          <w:rFonts w:ascii="Trebuchet MS" w:hAnsi="Trebuchet MS"/>
          <w:sz w:val="20"/>
          <w:szCs w:val="20"/>
        </w:rPr>
      </w:pPr>
      <w:r w:rsidRPr="00E71C77">
        <w:rPr>
          <w:rFonts w:ascii="Trebuchet MS" w:hAnsi="Trebuchet MS"/>
          <w:sz w:val="20"/>
          <w:szCs w:val="20"/>
        </w:rPr>
        <w:t xml:space="preserve">1. Name of Listed Entity </w:t>
      </w:r>
      <w:r w:rsidR="0091160E" w:rsidRPr="00E71C77">
        <w:rPr>
          <w:rFonts w:ascii="Trebuchet MS" w:hAnsi="Trebuchet MS"/>
          <w:sz w:val="20"/>
          <w:szCs w:val="20"/>
        </w:rPr>
        <w:t xml:space="preserve">  </w:t>
      </w:r>
      <w:r w:rsidR="0037488E" w:rsidRPr="00E71C77">
        <w:rPr>
          <w:rFonts w:ascii="Trebuchet MS" w:hAnsi="Trebuchet MS"/>
          <w:sz w:val="20"/>
          <w:szCs w:val="20"/>
        </w:rPr>
        <w:t xml:space="preserve"> </w:t>
      </w:r>
      <w:r w:rsidR="0091160E" w:rsidRPr="00E71C77">
        <w:rPr>
          <w:rFonts w:ascii="Trebuchet MS" w:hAnsi="Trebuchet MS"/>
          <w:sz w:val="20"/>
          <w:szCs w:val="20"/>
        </w:rPr>
        <w:t>: Velan Hotels Limited</w:t>
      </w:r>
    </w:p>
    <w:p w:rsidR="00AE7AB6" w:rsidRDefault="00AE7AB6" w:rsidP="00AE7AB6">
      <w:pPr>
        <w:pStyle w:val="Default"/>
        <w:rPr>
          <w:rFonts w:ascii="Trebuchet MS" w:hAnsi="Trebuchet MS"/>
          <w:sz w:val="20"/>
          <w:szCs w:val="20"/>
        </w:rPr>
      </w:pPr>
      <w:r w:rsidRPr="00E71C77">
        <w:rPr>
          <w:rFonts w:ascii="Trebuchet MS" w:hAnsi="Trebuchet MS"/>
          <w:sz w:val="20"/>
          <w:szCs w:val="20"/>
        </w:rPr>
        <w:t xml:space="preserve">2. Quarter ending </w:t>
      </w:r>
      <w:r w:rsidR="0091160E" w:rsidRPr="00E71C77">
        <w:rPr>
          <w:rFonts w:ascii="Trebuchet MS" w:hAnsi="Trebuchet MS"/>
          <w:sz w:val="20"/>
          <w:szCs w:val="20"/>
        </w:rPr>
        <w:tab/>
        <w:t xml:space="preserve">  </w:t>
      </w:r>
      <w:r w:rsidR="0037488E" w:rsidRPr="00E71C77">
        <w:rPr>
          <w:rFonts w:ascii="Trebuchet MS" w:hAnsi="Trebuchet MS"/>
          <w:sz w:val="20"/>
          <w:szCs w:val="20"/>
        </w:rPr>
        <w:t xml:space="preserve">  </w:t>
      </w:r>
      <w:r w:rsidR="0091160E" w:rsidRPr="00E71C77">
        <w:rPr>
          <w:rFonts w:ascii="Trebuchet MS" w:hAnsi="Trebuchet MS"/>
          <w:sz w:val="20"/>
          <w:szCs w:val="20"/>
        </w:rPr>
        <w:t>: 31</w:t>
      </w:r>
      <w:r w:rsidR="0091160E" w:rsidRPr="00E71C77">
        <w:rPr>
          <w:rFonts w:ascii="Trebuchet MS" w:hAnsi="Trebuchet MS"/>
          <w:sz w:val="20"/>
          <w:szCs w:val="20"/>
          <w:vertAlign w:val="superscript"/>
        </w:rPr>
        <w:t>st</w:t>
      </w:r>
      <w:r w:rsidR="0091160E" w:rsidRPr="00E71C77">
        <w:rPr>
          <w:rFonts w:ascii="Trebuchet MS" w:hAnsi="Trebuchet MS"/>
          <w:sz w:val="20"/>
          <w:szCs w:val="20"/>
        </w:rPr>
        <w:t xml:space="preserve"> December, 2015</w:t>
      </w:r>
    </w:p>
    <w:p w:rsidR="00E16187" w:rsidRPr="00E71C77" w:rsidRDefault="00E16187" w:rsidP="00AE7AB6">
      <w:pPr>
        <w:pStyle w:val="Default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250"/>
        <w:gridCol w:w="1440"/>
        <w:gridCol w:w="1800"/>
        <w:gridCol w:w="1440"/>
        <w:gridCol w:w="900"/>
        <w:gridCol w:w="1350"/>
        <w:gridCol w:w="1440"/>
        <w:gridCol w:w="1440"/>
      </w:tblGrid>
      <w:tr w:rsidR="003B5EDE" w:rsidRPr="00E71C77" w:rsidTr="00DB7024">
        <w:trPr>
          <w:trHeight w:val="125"/>
        </w:trPr>
        <w:tc>
          <w:tcPr>
            <w:tcW w:w="12708" w:type="dxa"/>
            <w:gridSpan w:val="9"/>
          </w:tcPr>
          <w:p w:rsidR="003B5EDE" w:rsidRPr="00E71C77" w:rsidRDefault="003B5EDE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I. Composition of Board of Directors </w:t>
            </w:r>
          </w:p>
        </w:tc>
      </w:tr>
      <w:tr w:rsidR="00973576" w:rsidRPr="00E71C77" w:rsidTr="00FB70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8" w:type="dxa"/>
          </w:tcPr>
          <w:p w:rsidR="00AE7AB6" w:rsidRPr="00E71C77" w:rsidRDefault="00AE7AB6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Title </w:t>
            </w:r>
          </w:p>
          <w:p w:rsidR="00AE7AB6" w:rsidRPr="00E71C77" w:rsidRDefault="00AE7AB6" w:rsidP="003B5EDE">
            <w:pPr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(Mr. / Ms) </w:t>
            </w:r>
          </w:p>
          <w:p w:rsidR="00AE7AB6" w:rsidRPr="00E71C77" w:rsidRDefault="00AE7AB6" w:rsidP="003B5EDE">
            <w:pPr>
              <w:rPr>
                <w:rFonts w:ascii="Trebuchet MS" w:hAnsi="Trebuchet MS"/>
                <w:sz w:val="20"/>
                <w:szCs w:val="20"/>
              </w:rPr>
            </w:pPr>
          </w:p>
          <w:p w:rsidR="00AE7AB6" w:rsidRPr="00E71C77" w:rsidRDefault="00AE7AB6" w:rsidP="003B5ED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AE7AB6" w:rsidRPr="00E71C77" w:rsidRDefault="00AE7AB6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Name of the Director </w:t>
            </w:r>
          </w:p>
          <w:p w:rsidR="00AE7AB6" w:rsidRPr="00E71C77" w:rsidRDefault="00AE7AB6" w:rsidP="003B5ED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7AB6" w:rsidRPr="00E71C77" w:rsidRDefault="00AE7AB6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PAN &amp; DIN </w:t>
            </w:r>
          </w:p>
          <w:p w:rsidR="00AE7AB6" w:rsidRPr="00E71C77" w:rsidRDefault="00AE7AB6" w:rsidP="003B5ED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AE7AB6" w:rsidRPr="00E71C77" w:rsidRDefault="00AE7AB6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Category (Chairperson/Executive/Non-Executive/independent/Nominee) </w:t>
            </w:r>
          </w:p>
          <w:p w:rsidR="00AE7AB6" w:rsidRPr="00E71C77" w:rsidRDefault="00AE7AB6" w:rsidP="003B5ED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7AB6" w:rsidRPr="00E71C77" w:rsidRDefault="00AE7AB6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Date of Appointment in the current term /cessation </w:t>
            </w:r>
          </w:p>
          <w:p w:rsidR="00AE7AB6" w:rsidRPr="00E71C77" w:rsidRDefault="00AE7AB6" w:rsidP="003B5ED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" w:type="dxa"/>
          </w:tcPr>
          <w:p w:rsidR="00AE7AB6" w:rsidRPr="00E71C77" w:rsidRDefault="00AE7AB6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Tenure </w:t>
            </w:r>
          </w:p>
          <w:p w:rsidR="00AE7AB6" w:rsidRPr="00E71C77" w:rsidRDefault="00AE7AB6" w:rsidP="003B5ED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7AB6" w:rsidRPr="00E71C77" w:rsidRDefault="00AE7AB6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No of Directorship in listed entities including this listed entity </w:t>
            </w:r>
          </w:p>
          <w:p w:rsidR="00AE7AB6" w:rsidRPr="00E71C77" w:rsidRDefault="00AE7AB6" w:rsidP="003B5ED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7AB6" w:rsidRPr="00E71C77" w:rsidRDefault="00AE7AB6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Number of memberships in Audit/ Stakeholder Committee(s) including this listed entity </w:t>
            </w:r>
          </w:p>
          <w:p w:rsidR="00AE7AB6" w:rsidRPr="00E71C77" w:rsidRDefault="00AE7AB6" w:rsidP="003B5ED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7AB6" w:rsidRPr="00E71C77" w:rsidRDefault="00AE7AB6" w:rsidP="00DB7024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No of post of Chairperson in Audit/ Stakeholder Committee held in listed entities including this listed entity</w:t>
            </w:r>
          </w:p>
        </w:tc>
      </w:tr>
      <w:tr w:rsidR="00E71C77" w:rsidRPr="00E71C77" w:rsidTr="00FB70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8" w:type="dxa"/>
          </w:tcPr>
          <w:p w:rsidR="00E71C77" w:rsidRPr="00E71C77" w:rsidRDefault="00E71C77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Mr.</w:t>
            </w:r>
          </w:p>
        </w:tc>
        <w:tc>
          <w:tcPr>
            <w:tcW w:w="2250" w:type="dxa"/>
          </w:tcPr>
          <w:p w:rsidR="00E71C77" w:rsidRPr="00E71C77" w:rsidRDefault="00E71C77" w:rsidP="00A86071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/>
                <w:sz w:val="20"/>
                <w:szCs w:val="20"/>
              </w:rPr>
              <w:t>E.V.Muthukumara</w:t>
            </w:r>
            <w:proofErr w:type="spellEnd"/>
            <w:r w:rsidRPr="00E71C7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71C77">
              <w:rPr>
                <w:rFonts w:ascii="Trebuchet MS" w:hAnsi="Trebuchet MS"/>
                <w:sz w:val="20"/>
                <w:szCs w:val="20"/>
              </w:rPr>
              <w:t>Ramalingam</w:t>
            </w:r>
            <w:proofErr w:type="spellEnd"/>
          </w:p>
        </w:tc>
        <w:tc>
          <w:tcPr>
            <w:tcW w:w="1440" w:type="dxa"/>
          </w:tcPr>
          <w:p w:rsidR="00E71C77" w:rsidRPr="00E71C77" w:rsidRDefault="00E71C77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/>
                <w:sz w:val="20"/>
                <w:szCs w:val="20"/>
              </w:rPr>
              <w:t>AGOPM6735C</w:t>
            </w:r>
          </w:p>
          <w:p w:rsidR="00E71C77" w:rsidRPr="00E71C77" w:rsidRDefault="00E71C77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E71C77" w:rsidRPr="00E71C77" w:rsidRDefault="00E71C77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/>
                <w:sz w:val="20"/>
                <w:szCs w:val="20"/>
              </w:rPr>
              <w:t>00046166</w:t>
            </w:r>
          </w:p>
        </w:tc>
        <w:tc>
          <w:tcPr>
            <w:tcW w:w="1800" w:type="dxa"/>
          </w:tcPr>
          <w:p w:rsidR="00E71C77" w:rsidRDefault="00E71C77" w:rsidP="008567A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Executive</w:t>
            </w:r>
            <w:r>
              <w:rPr>
                <w:rFonts w:ascii="Trebuchet MS" w:hAnsi="Trebuchet MS"/>
                <w:sz w:val="20"/>
                <w:szCs w:val="20"/>
              </w:rPr>
              <w:t>-Non-Independent</w:t>
            </w:r>
            <w:r w:rsidRPr="00E71C77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:rsidR="00E71C77" w:rsidRPr="00E71C77" w:rsidRDefault="00E71C77" w:rsidP="008567A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(M.D.)</w:t>
            </w:r>
            <w:r w:rsidRPr="00E71C77"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E71C77" w:rsidRPr="00E71C77" w:rsidRDefault="00E71C77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29/06/2015 to 28/06/2018</w:t>
            </w:r>
          </w:p>
        </w:tc>
        <w:tc>
          <w:tcPr>
            <w:tcW w:w="900" w:type="dxa"/>
          </w:tcPr>
          <w:p w:rsidR="00E71C77" w:rsidRPr="00E71C77" w:rsidRDefault="00E71C77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N.A.</w:t>
            </w:r>
          </w:p>
        </w:tc>
        <w:tc>
          <w:tcPr>
            <w:tcW w:w="1350" w:type="dxa"/>
          </w:tcPr>
          <w:p w:rsidR="00E71C77" w:rsidRPr="00E71C77" w:rsidRDefault="00E71C77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Nil</w:t>
            </w:r>
          </w:p>
        </w:tc>
        <w:tc>
          <w:tcPr>
            <w:tcW w:w="1440" w:type="dxa"/>
          </w:tcPr>
          <w:p w:rsidR="00E71C77" w:rsidRPr="00E71C77" w:rsidRDefault="00E71C77" w:rsidP="00EB141D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71C77" w:rsidRPr="00E71C77" w:rsidRDefault="00E71C77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Nil</w:t>
            </w:r>
          </w:p>
        </w:tc>
      </w:tr>
      <w:tr w:rsidR="00973576" w:rsidRPr="00E71C77" w:rsidTr="00FB70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8" w:type="dxa"/>
          </w:tcPr>
          <w:p w:rsidR="00DB7024" w:rsidRPr="00E71C77" w:rsidRDefault="00DB7024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Mr.</w:t>
            </w:r>
          </w:p>
        </w:tc>
        <w:tc>
          <w:tcPr>
            <w:tcW w:w="2250" w:type="dxa"/>
          </w:tcPr>
          <w:p w:rsidR="00DB7024" w:rsidRPr="00E71C77" w:rsidRDefault="00DB7024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/>
                <w:sz w:val="20"/>
                <w:szCs w:val="20"/>
              </w:rPr>
              <w:t>M.R.Gautham</w:t>
            </w:r>
            <w:proofErr w:type="spellEnd"/>
          </w:p>
        </w:tc>
        <w:tc>
          <w:tcPr>
            <w:tcW w:w="1440" w:type="dxa"/>
          </w:tcPr>
          <w:p w:rsidR="00DB7024" w:rsidRPr="00E71C77" w:rsidRDefault="00DB7024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/>
                <w:sz w:val="20"/>
                <w:szCs w:val="20"/>
              </w:rPr>
              <w:t>AFMPG1762Q</w:t>
            </w:r>
          </w:p>
          <w:p w:rsidR="00973576" w:rsidRPr="00E71C77" w:rsidRDefault="00973576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DB7024" w:rsidRPr="00E71C77" w:rsidRDefault="00DB7024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/>
                <w:sz w:val="20"/>
                <w:szCs w:val="20"/>
              </w:rPr>
              <w:t>00046187</w:t>
            </w:r>
          </w:p>
        </w:tc>
        <w:tc>
          <w:tcPr>
            <w:tcW w:w="1800" w:type="dxa"/>
          </w:tcPr>
          <w:p w:rsidR="00E71C77" w:rsidRDefault="00DB7024" w:rsidP="00E71C7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Executive</w:t>
            </w:r>
            <w:r w:rsidR="00E71C77">
              <w:rPr>
                <w:rFonts w:ascii="Trebuchet MS" w:hAnsi="Trebuchet MS"/>
                <w:sz w:val="20"/>
                <w:szCs w:val="20"/>
              </w:rPr>
              <w:t>-Non-Independent</w:t>
            </w:r>
            <w:r w:rsidRPr="00E71C77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:rsidR="00DB7024" w:rsidRPr="00E71C77" w:rsidRDefault="00E71C77" w:rsidP="00E71C7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(E.D.)</w:t>
            </w:r>
            <w:r w:rsidR="00DB7024" w:rsidRPr="00E71C77"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DB7024" w:rsidRPr="00E71C77" w:rsidRDefault="00DB7024" w:rsidP="00DB7024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/>
                <w:sz w:val="20"/>
                <w:szCs w:val="20"/>
              </w:rPr>
              <w:t>29</w:t>
            </w:r>
            <w:r w:rsidRPr="00E71C77">
              <w:rPr>
                <w:rFonts w:ascii="Trebuchet MS" w:hAnsi="Trebuchet MS"/>
                <w:sz w:val="20"/>
                <w:szCs w:val="20"/>
              </w:rPr>
              <w:t>/11/2011</w:t>
            </w:r>
            <w:r w:rsidRPr="00E71C77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Pr="00E71C77">
              <w:rPr>
                <w:rFonts w:ascii="Trebuchet MS" w:hAnsi="Trebuchet MS"/>
                <w:sz w:val="20"/>
                <w:szCs w:val="20"/>
              </w:rPr>
              <w:t>to 28/11/2016</w:t>
            </w:r>
          </w:p>
        </w:tc>
        <w:tc>
          <w:tcPr>
            <w:tcW w:w="900" w:type="dxa"/>
          </w:tcPr>
          <w:p w:rsidR="00DB7024" w:rsidRPr="00E71C77" w:rsidRDefault="00DB7024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N.A.</w:t>
            </w:r>
          </w:p>
        </w:tc>
        <w:tc>
          <w:tcPr>
            <w:tcW w:w="1350" w:type="dxa"/>
          </w:tcPr>
          <w:p w:rsidR="00DB7024" w:rsidRPr="00E71C77" w:rsidRDefault="00DB7024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Nil</w:t>
            </w:r>
          </w:p>
        </w:tc>
        <w:tc>
          <w:tcPr>
            <w:tcW w:w="1440" w:type="dxa"/>
          </w:tcPr>
          <w:p w:rsidR="00DB7024" w:rsidRPr="00E71C77" w:rsidRDefault="00483F37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Nil</w:t>
            </w:r>
          </w:p>
        </w:tc>
        <w:tc>
          <w:tcPr>
            <w:tcW w:w="1440" w:type="dxa"/>
          </w:tcPr>
          <w:p w:rsidR="00DB7024" w:rsidRPr="00E71C77" w:rsidRDefault="00483F37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Nil</w:t>
            </w:r>
          </w:p>
        </w:tc>
      </w:tr>
      <w:tr w:rsidR="00483F37" w:rsidRPr="00E71C77" w:rsidTr="00FB70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8" w:type="dxa"/>
          </w:tcPr>
          <w:p w:rsidR="00483F37" w:rsidRPr="00E71C77" w:rsidRDefault="00483F37" w:rsidP="00483F3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/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2250" w:type="dxa"/>
          </w:tcPr>
          <w:p w:rsidR="00483F37" w:rsidRPr="00E71C77" w:rsidRDefault="00483F37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/>
                <w:sz w:val="20"/>
                <w:szCs w:val="20"/>
              </w:rPr>
              <w:t>M.Sasikala</w:t>
            </w:r>
            <w:proofErr w:type="spellEnd"/>
          </w:p>
        </w:tc>
        <w:tc>
          <w:tcPr>
            <w:tcW w:w="1440" w:type="dxa"/>
          </w:tcPr>
          <w:p w:rsidR="00483F37" w:rsidRPr="00E71C77" w:rsidRDefault="00483F37" w:rsidP="00CD206B">
            <w:pPr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 w:cs="Times New Roman"/>
                <w:sz w:val="20"/>
                <w:szCs w:val="20"/>
              </w:rPr>
              <w:t>APDPS8322M</w:t>
            </w:r>
          </w:p>
          <w:p w:rsidR="00973576" w:rsidRPr="00E71C77" w:rsidRDefault="00973576" w:rsidP="00CD206B">
            <w:pPr>
              <w:rPr>
                <w:rFonts w:ascii="Trebuchet MS" w:hAnsi="Trebuchet MS"/>
                <w:sz w:val="20"/>
                <w:szCs w:val="20"/>
              </w:rPr>
            </w:pPr>
          </w:p>
          <w:p w:rsidR="00483F37" w:rsidRPr="00E71C77" w:rsidRDefault="00483F37" w:rsidP="00CD206B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 w:cs="Times New Roman"/>
                <w:sz w:val="20"/>
                <w:szCs w:val="20"/>
              </w:rPr>
              <w:t>01452586</w:t>
            </w:r>
          </w:p>
        </w:tc>
        <w:tc>
          <w:tcPr>
            <w:tcW w:w="1800" w:type="dxa"/>
          </w:tcPr>
          <w:p w:rsidR="00483F37" w:rsidRPr="00E71C77" w:rsidRDefault="00483F37" w:rsidP="00483F3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Non-Executive</w:t>
            </w:r>
            <w:r w:rsidR="00EB141D" w:rsidRPr="00E71C77">
              <w:rPr>
                <w:rFonts w:ascii="Trebuchet MS" w:hAnsi="Trebuchet MS"/>
                <w:sz w:val="20"/>
                <w:szCs w:val="20"/>
              </w:rPr>
              <w:t>-Non-Independent</w:t>
            </w:r>
          </w:p>
        </w:tc>
        <w:tc>
          <w:tcPr>
            <w:tcW w:w="1440" w:type="dxa"/>
          </w:tcPr>
          <w:p w:rsidR="00483F37" w:rsidRPr="00E71C77" w:rsidRDefault="00483F37" w:rsidP="00DB7024">
            <w:pPr>
              <w:pStyle w:val="Default"/>
              <w:rPr>
                <w:rFonts w:ascii="Trebuchet MS" w:eastAsia="Times New Roman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/>
                <w:sz w:val="20"/>
                <w:szCs w:val="20"/>
              </w:rPr>
              <w:t xml:space="preserve">29/09/2014 – </w:t>
            </w:r>
            <w:r w:rsidR="00FB7085">
              <w:rPr>
                <w:rFonts w:ascii="Trebuchet MS" w:eastAsia="Times New Roman" w:hAnsi="Trebuchet MS"/>
                <w:sz w:val="20"/>
                <w:szCs w:val="20"/>
              </w:rPr>
              <w:t>(</w:t>
            </w:r>
            <w:r w:rsidRPr="00E71C77">
              <w:rPr>
                <w:rFonts w:ascii="Trebuchet MS" w:eastAsia="Times New Roman" w:hAnsi="Trebuchet MS"/>
                <w:sz w:val="20"/>
                <w:szCs w:val="20"/>
              </w:rPr>
              <w:t>Retire by Rotation</w:t>
            </w:r>
            <w:r w:rsidR="00FB7085">
              <w:rPr>
                <w:rFonts w:ascii="Trebuchet MS" w:eastAsia="Times New Roman" w:hAnsi="Trebuchet MS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483F37" w:rsidRPr="00E71C77" w:rsidRDefault="00EB141D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N.A.</w:t>
            </w:r>
          </w:p>
        </w:tc>
        <w:tc>
          <w:tcPr>
            <w:tcW w:w="1350" w:type="dxa"/>
          </w:tcPr>
          <w:p w:rsidR="00483F37" w:rsidRPr="00E71C77" w:rsidRDefault="00EB141D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Nil</w:t>
            </w:r>
          </w:p>
        </w:tc>
        <w:tc>
          <w:tcPr>
            <w:tcW w:w="1440" w:type="dxa"/>
          </w:tcPr>
          <w:p w:rsidR="00483F37" w:rsidRPr="00E71C77" w:rsidRDefault="00E648C2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483F37" w:rsidRPr="00E71C77" w:rsidRDefault="00EB141D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Nil</w:t>
            </w:r>
          </w:p>
        </w:tc>
      </w:tr>
      <w:tr w:rsidR="00EB141D" w:rsidRPr="00E71C77" w:rsidTr="00FB70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7"/>
        </w:trPr>
        <w:tc>
          <w:tcPr>
            <w:tcW w:w="648" w:type="dxa"/>
          </w:tcPr>
          <w:p w:rsidR="00EB141D" w:rsidRPr="00E71C77" w:rsidRDefault="00EB141D" w:rsidP="00483F3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Mr.</w:t>
            </w:r>
          </w:p>
          <w:p w:rsidR="00EB141D" w:rsidRPr="00E71C77" w:rsidRDefault="00EB141D" w:rsidP="00483F3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EB141D" w:rsidRPr="00E71C77" w:rsidRDefault="00EB141D" w:rsidP="00483F3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EB141D" w:rsidRPr="00E71C77" w:rsidRDefault="00EB141D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/>
                <w:sz w:val="20"/>
                <w:szCs w:val="20"/>
              </w:rPr>
              <w:t>B.A.Madhusudhan</w:t>
            </w:r>
            <w:proofErr w:type="spellEnd"/>
          </w:p>
        </w:tc>
        <w:tc>
          <w:tcPr>
            <w:tcW w:w="1440" w:type="dxa"/>
          </w:tcPr>
          <w:p w:rsidR="00EB141D" w:rsidRPr="00E71C77" w:rsidRDefault="00EB141D" w:rsidP="00EB141D">
            <w:pPr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 w:cs="Times New Roman"/>
                <w:sz w:val="20"/>
                <w:szCs w:val="20"/>
              </w:rPr>
              <w:t>AGPPM0195F</w:t>
            </w:r>
          </w:p>
          <w:p w:rsidR="00EB141D" w:rsidRPr="00E71C77" w:rsidRDefault="00EB141D" w:rsidP="00EB141D">
            <w:pPr>
              <w:rPr>
                <w:rFonts w:ascii="Trebuchet MS" w:hAnsi="Trebuchet MS"/>
                <w:sz w:val="20"/>
                <w:szCs w:val="20"/>
              </w:rPr>
            </w:pPr>
          </w:p>
          <w:p w:rsidR="00EB141D" w:rsidRPr="00E71C77" w:rsidRDefault="00EB141D" w:rsidP="00E71C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 w:cs="Times New Roman"/>
                <w:sz w:val="20"/>
                <w:szCs w:val="20"/>
              </w:rPr>
              <w:t>01027496</w:t>
            </w:r>
          </w:p>
        </w:tc>
        <w:tc>
          <w:tcPr>
            <w:tcW w:w="1800" w:type="dxa"/>
          </w:tcPr>
          <w:p w:rsidR="00EB141D" w:rsidRPr="00E71C77" w:rsidRDefault="00EB141D" w:rsidP="008C3B5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Executive-Non-Independent</w:t>
            </w:r>
          </w:p>
        </w:tc>
        <w:tc>
          <w:tcPr>
            <w:tcW w:w="1440" w:type="dxa"/>
          </w:tcPr>
          <w:p w:rsidR="00EB141D" w:rsidRPr="00E71C77" w:rsidRDefault="00EB141D" w:rsidP="00DB7024">
            <w:pPr>
              <w:pStyle w:val="Default"/>
              <w:rPr>
                <w:rFonts w:ascii="Trebuchet MS" w:eastAsia="Times New Roman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/>
                <w:sz w:val="20"/>
                <w:szCs w:val="20"/>
              </w:rPr>
              <w:t>28/03/2012 to 27/03/2017</w:t>
            </w:r>
          </w:p>
        </w:tc>
        <w:tc>
          <w:tcPr>
            <w:tcW w:w="900" w:type="dxa"/>
          </w:tcPr>
          <w:p w:rsidR="00EB141D" w:rsidRPr="00E71C77" w:rsidRDefault="00EB141D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N.A.</w:t>
            </w:r>
          </w:p>
        </w:tc>
        <w:tc>
          <w:tcPr>
            <w:tcW w:w="1350" w:type="dxa"/>
          </w:tcPr>
          <w:p w:rsidR="00EB141D" w:rsidRPr="00E71C77" w:rsidRDefault="00EB141D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Nil</w:t>
            </w:r>
          </w:p>
        </w:tc>
        <w:tc>
          <w:tcPr>
            <w:tcW w:w="1440" w:type="dxa"/>
          </w:tcPr>
          <w:p w:rsidR="00EB141D" w:rsidRPr="00E71C77" w:rsidRDefault="00EB141D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Nil</w:t>
            </w:r>
          </w:p>
        </w:tc>
        <w:tc>
          <w:tcPr>
            <w:tcW w:w="1440" w:type="dxa"/>
          </w:tcPr>
          <w:p w:rsidR="00EB141D" w:rsidRPr="00E71C77" w:rsidRDefault="00EB141D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Nil</w:t>
            </w:r>
          </w:p>
        </w:tc>
      </w:tr>
      <w:tr w:rsidR="00EB141D" w:rsidRPr="00E71C77" w:rsidTr="00FB70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8" w:type="dxa"/>
          </w:tcPr>
          <w:p w:rsidR="00EB141D" w:rsidRPr="00E71C77" w:rsidRDefault="00EB141D" w:rsidP="00483F3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Mr.</w:t>
            </w:r>
          </w:p>
        </w:tc>
        <w:tc>
          <w:tcPr>
            <w:tcW w:w="2250" w:type="dxa"/>
          </w:tcPr>
          <w:p w:rsidR="00EB141D" w:rsidRPr="00E71C77" w:rsidRDefault="00EB141D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/>
                <w:sz w:val="20"/>
                <w:szCs w:val="20"/>
              </w:rPr>
              <w:t>P.Ganesan</w:t>
            </w:r>
            <w:proofErr w:type="spellEnd"/>
          </w:p>
        </w:tc>
        <w:tc>
          <w:tcPr>
            <w:tcW w:w="1440" w:type="dxa"/>
          </w:tcPr>
          <w:p w:rsidR="00EB141D" w:rsidRPr="00E71C77" w:rsidRDefault="00EB141D" w:rsidP="00CD206B">
            <w:pPr>
              <w:rPr>
                <w:rFonts w:ascii="Trebuchet MS" w:eastAsia="MS Mincho" w:hAnsi="Trebuchet MS"/>
                <w:sz w:val="20"/>
                <w:szCs w:val="20"/>
              </w:rPr>
            </w:pPr>
            <w:r w:rsidRPr="00E71C77">
              <w:rPr>
                <w:rFonts w:ascii="Trebuchet MS" w:eastAsia="MS Mincho" w:hAnsi="Trebuchet MS" w:cs="Times New Roman"/>
                <w:sz w:val="20"/>
                <w:szCs w:val="20"/>
              </w:rPr>
              <w:t>AFBPG8543R</w:t>
            </w:r>
          </w:p>
          <w:p w:rsidR="00EB141D" w:rsidRPr="00E71C77" w:rsidRDefault="00EB141D" w:rsidP="00CD206B">
            <w:pPr>
              <w:rPr>
                <w:rFonts w:ascii="Trebuchet MS" w:eastAsia="MS Mincho" w:hAnsi="Trebuchet MS"/>
                <w:sz w:val="20"/>
                <w:szCs w:val="20"/>
              </w:rPr>
            </w:pPr>
          </w:p>
          <w:p w:rsidR="00EB141D" w:rsidRPr="00E71C77" w:rsidRDefault="00EB141D" w:rsidP="00CD206B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71C77">
              <w:rPr>
                <w:rFonts w:ascii="Trebuchet MS" w:eastAsia="MS Mincho" w:hAnsi="Trebuchet MS" w:cs="Times New Roman"/>
                <w:sz w:val="20"/>
                <w:szCs w:val="20"/>
              </w:rPr>
              <w:t>00049804</w:t>
            </w:r>
          </w:p>
        </w:tc>
        <w:tc>
          <w:tcPr>
            <w:tcW w:w="1800" w:type="dxa"/>
          </w:tcPr>
          <w:p w:rsidR="00EB141D" w:rsidRPr="00E71C77" w:rsidRDefault="00EB141D" w:rsidP="00483F3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Non-Executive /Independent</w:t>
            </w:r>
          </w:p>
        </w:tc>
        <w:tc>
          <w:tcPr>
            <w:tcW w:w="1440" w:type="dxa"/>
          </w:tcPr>
          <w:p w:rsidR="00EB141D" w:rsidRPr="00E71C77" w:rsidRDefault="00EB141D" w:rsidP="00DB7024">
            <w:pPr>
              <w:pStyle w:val="Default"/>
              <w:rPr>
                <w:rFonts w:ascii="Trebuchet MS" w:eastAsia="Times New Roman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/>
                <w:sz w:val="20"/>
                <w:szCs w:val="20"/>
              </w:rPr>
              <w:t xml:space="preserve">29/09/2014 to </w:t>
            </w:r>
          </w:p>
          <w:p w:rsidR="00EB141D" w:rsidRPr="00E71C77" w:rsidRDefault="00EB141D" w:rsidP="00DB7024">
            <w:pPr>
              <w:pStyle w:val="Default"/>
              <w:rPr>
                <w:rFonts w:ascii="Trebuchet MS" w:eastAsia="Times New Roman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/>
                <w:sz w:val="20"/>
                <w:szCs w:val="20"/>
              </w:rPr>
              <w:t>28/09/2019</w:t>
            </w:r>
          </w:p>
        </w:tc>
        <w:tc>
          <w:tcPr>
            <w:tcW w:w="900" w:type="dxa"/>
          </w:tcPr>
          <w:p w:rsidR="00EB141D" w:rsidRPr="00E71C77" w:rsidRDefault="00EB141D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5 Years</w:t>
            </w:r>
          </w:p>
        </w:tc>
        <w:tc>
          <w:tcPr>
            <w:tcW w:w="1350" w:type="dxa"/>
          </w:tcPr>
          <w:p w:rsidR="00EB141D" w:rsidRPr="00E71C77" w:rsidRDefault="00EB141D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Nil</w:t>
            </w:r>
          </w:p>
        </w:tc>
        <w:tc>
          <w:tcPr>
            <w:tcW w:w="1440" w:type="dxa"/>
          </w:tcPr>
          <w:p w:rsidR="00EB141D" w:rsidRPr="00E71C77" w:rsidRDefault="00E648C2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B141D" w:rsidRPr="00E71C77" w:rsidRDefault="00E648C2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973576" w:rsidRPr="00E71C77" w:rsidTr="00FB70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8" w:type="dxa"/>
          </w:tcPr>
          <w:p w:rsidR="00973576" w:rsidRPr="00E71C77" w:rsidRDefault="00973576" w:rsidP="00483F3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Mr.</w:t>
            </w:r>
          </w:p>
        </w:tc>
        <w:tc>
          <w:tcPr>
            <w:tcW w:w="2250" w:type="dxa"/>
          </w:tcPr>
          <w:p w:rsidR="00973576" w:rsidRPr="00E71C77" w:rsidRDefault="00973576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/>
                <w:sz w:val="20"/>
                <w:szCs w:val="20"/>
              </w:rPr>
              <w:t>Giri</w:t>
            </w:r>
            <w:proofErr w:type="spellEnd"/>
            <w:r w:rsidRPr="00E71C7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71C77">
              <w:rPr>
                <w:rFonts w:ascii="Trebuchet MS" w:hAnsi="Trebuchet MS"/>
                <w:sz w:val="20"/>
                <w:szCs w:val="20"/>
              </w:rPr>
              <w:t>Balasubramanian</w:t>
            </w:r>
            <w:proofErr w:type="spellEnd"/>
          </w:p>
        </w:tc>
        <w:tc>
          <w:tcPr>
            <w:tcW w:w="1440" w:type="dxa"/>
          </w:tcPr>
          <w:p w:rsidR="00973576" w:rsidRPr="00E71C77" w:rsidRDefault="00973576" w:rsidP="00CD206B">
            <w:pPr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 w:cs="Times New Roman"/>
                <w:sz w:val="20"/>
                <w:szCs w:val="20"/>
              </w:rPr>
              <w:t>ABYPG1239Q</w:t>
            </w:r>
          </w:p>
          <w:p w:rsidR="00973576" w:rsidRPr="00E71C77" w:rsidRDefault="00973576" w:rsidP="00CD206B">
            <w:pPr>
              <w:rPr>
                <w:rFonts w:ascii="Trebuchet MS" w:eastAsia="MS Mincho" w:hAnsi="Trebuchet MS"/>
                <w:sz w:val="20"/>
                <w:szCs w:val="20"/>
              </w:rPr>
            </w:pPr>
          </w:p>
          <w:p w:rsidR="00973576" w:rsidRPr="00E71C77" w:rsidRDefault="00973576" w:rsidP="00CD206B">
            <w:pPr>
              <w:rPr>
                <w:rFonts w:ascii="Trebuchet MS" w:eastAsia="MS Mincho" w:hAnsi="Trebuchet MS"/>
                <w:sz w:val="20"/>
                <w:szCs w:val="20"/>
              </w:rPr>
            </w:pPr>
            <w:r w:rsidRPr="00E71C77">
              <w:rPr>
                <w:rFonts w:ascii="Trebuchet MS" w:eastAsia="MS Mincho" w:hAnsi="Trebuchet MS" w:cs="Times New Roman"/>
                <w:sz w:val="20"/>
                <w:szCs w:val="20"/>
              </w:rPr>
              <w:t>00017497</w:t>
            </w:r>
          </w:p>
        </w:tc>
        <w:tc>
          <w:tcPr>
            <w:tcW w:w="1800" w:type="dxa"/>
          </w:tcPr>
          <w:p w:rsidR="00973576" w:rsidRPr="00E71C77" w:rsidRDefault="00973576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Non-Executive /Independent</w:t>
            </w:r>
          </w:p>
        </w:tc>
        <w:tc>
          <w:tcPr>
            <w:tcW w:w="1440" w:type="dxa"/>
          </w:tcPr>
          <w:p w:rsidR="00973576" w:rsidRPr="00E71C77" w:rsidRDefault="00973576" w:rsidP="00CD206B">
            <w:pPr>
              <w:pStyle w:val="Default"/>
              <w:rPr>
                <w:rFonts w:ascii="Trebuchet MS" w:eastAsia="Times New Roman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/>
                <w:sz w:val="20"/>
                <w:szCs w:val="20"/>
              </w:rPr>
              <w:t xml:space="preserve">29/09/2014 to </w:t>
            </w:r>
          </w:p>
          <w:p w:rsidR="00973576" w:rsidRPr="00E71C77" w:rsidRDefault="00973576" w:rsidP="00CD206B">
            <w:pPr>
              <w:pStyle w:val="Default"/>
              <w:rPr>
                <w:rFonts w:ascii="Trebuchet MS" w:eastAsia="Times New Roman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/>
                <w:sz w:val="20"/>
                <w:szCs w:val="20"/>
              </w:rPr>
              <w:t>28/09/2019</w:t>
            </w:r>
          </w:p>
        </w:tc>
        <w:tc>
          <w:tcPr>
            <w:tcW w:w="900" w:type="dxa"/>
          </w:tcPr>
          <w:p w:rsidR="00973576" w:rsidRPr="00E71C77" w:rsidRDefault="00973576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5 Years</w:t>
            </w:r>
          </w:p>
        </w:tc>
        <w:tc>
          <w:tcPr>
            <w:tcW w:w="1350" w:type="dxa"/>
          </w:tcPr>
          <w:p w:rsidR="00973576" w:rsidRPr="00E71C77" w:rsidRDefault="00973576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Nil</w:t>
            </w:r>
          </w:p>
        </w:tc>
        <w:tc>
          <w:tcPr>
            <w:tcW w:w="1440" w:type="dxa"/>
          </w:tcPr>
          <w:p w:rsidR="00973576" w:rsidRPr="00E71C77" w:rsidRDefault="00973576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973576" w:rsidRPr="00E71C77" w:rsidRDefault="00973576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Nil</w:t>
            </w:r>
          </w:p>
        </w:tc>
      </w:tr>
      <w:tr w:rsidR="00973576" w:rsidRPr="00E71C77" w:rsidTr="00FB70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8" w:type="dxa"/>
          </w:tcPr>
          <w:p w:rsidR="00973576" w:rsidRPr="00E71C77" w:rsidRDefault="00973576" w:rsidP="00483F3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Mr.</w:t>
            </w:r>
          </w:p>
        </w:tc>
        <w:tc>
          <w:tcPr>
            <w:tcW w:w="2250" w:type="dxa"/>
          </w:tcPr>
          <w:p w:rsidR="00973576" w:rsidRPr="00E71C77" w:rsidRDefault="00973576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/>
                <w:sz w:val="20"/>
                <w:szCs w:val="20"/>
              </w:rPr>
              <w:t>S.P.Sivanandam</w:t>
            </w:r>
            <w:proofErr w:type="spellEnd"/>
          </w:p>
        </w:tc>
        <w:tc>
          <w:tcPr>
            <w:tcW w:w="1440" w:type="dxa"/>
          </w:tcPr>
          <w:p w:rsidR="00973576" w:rsidRPr="00E71C77" w:rsidRDefault="00973576" w:rsidP="00CD206B">
            <w:pPr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ASYPS1070L</w:t>
            </w:r>
          </w:p>
          <w:p w:rsidR="00973576" w:rsidRPr="00E71C77" w:rsidRDefault="00973576" w:rsidP="00CD206B">
            <w:pPr>
              <w:rPr>
                <w:rFonts w:ascii="Trebuchet MS" w:hAnsi="Trebuchet MS"/>
                <w:sz w:val="20"/>
                <w:szCs w:val="20"/>
              </w:rPr>
            </w:pPr>
          </w:p>
          <w:p w:rsidR="00973576" w:rsidRPr="00E71C77" w:rsidRDefault="00973576" w:rsidP="00CD206B">
            <w:pPr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 w:cs="Times New Roman"/>
                <w:sz w:val="20"/>
                <w:szCs w:val="20"/>
              </w:rPr>
              <w:t>01864334</w:t>
            </w:r>
          </w:p>
        </w:tc>
        <w:tc>
          <w:tcPr>
            <w:tcW w:w="1800" w:type="dxa"/>
          </w:tcPr>
          <w:p w:rsidR="00973576" w:rsidRPr="00E71C77" w:rsidRDefault="00973576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Non-Executive /Independent</w:t>
            </w:r>
          </w:p>
        </w:tc>
        <w:tc>
          <w:tcPr>
            <w:tcW w:w="1440" w:type="dxa"/>
          </w:tcPr>
          <w:p w:rsidR="00973576" w:rsidRPr="00E71C77" w:rsidRDefault="00973576" w:rsidP="00CD206B">
            <w:pPr>
              <w:pStyle w:val="Default"/>
              <w:rPr>
                <w:rFonts w:ascii="Trebuchet MS" w:eastAsia="Times New Roman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/>
                <w:sz w:val="20"/>
                <w:szCs w:val="20"/>
              </w:rPr>
              <w:t xml:space="preserve">29/09/2014 to </w:t>
            </w:r>
          </w:p>
          <w:p w:rsidR="00973576" w:rsidRPr="00E71C77" w:rsidRDefault="00973576" w:rsidP="00CD206B">
            <w:pPr>
              <w:pStyle w:val="Default"/>
              <w:rPr>
                <w:rFonts w:ascii="Trebuchet MS" w:eastAsia="Times New Roman" w:hAnsi="Trebuchet MS"/>
                <w:sz w:val="20"/>
                <w:szCs w:val="20"/>
              </w:rPr>
            </w:pPr>
            <w:r w:rsidRPr="00E71C77">
              <w:rPr>
                <w:rFonts w:ascii="Trebuchet MS" w:eastAsia="Times New Roman" w:hAnsi="Trebuchet MS"/>
                <w:sz w:val="20"/>
                <w:szCs w:val="20"/>
              </w:rPr>
              <w:t>28/09/2019</w:t>
            </w:r>
          </w:p>
        </w:tc>
        <w:tc>
          <w:tcPr>
            <w:tcW w:w="900" w:type="dxa"/>
          </w:tcPr>
          <w:p w:rsidR="00973576" w:rsidRPr="00E71C77" w:rsidRDefault="00973576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5 Years</w:t>
            </w:r>
          </w:p>
        </w:tc>
        <w:tc>
          <w:tcPr>
            <w:tcW w:w="1350" w:type="dxa"/>
          </w:tcPr>
          <w:p w:rsidR="00973576" w:rsidRPr="00E71C77" w:rsidRDefault="00973576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Nil</w:t>
            </w:r>
          </w:p>
        </w:tc>
        <w:tc>
          <w:tcPr>
            <w:tcW w:w="1440" w:type="dxa"/>
          </w:tcPr>
          <w:p w:rsidR="00973576" w:rsidRPr="00E71C77" w:rsidRDefault="00E648C2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973576" w:rsidRPr="00E71C77" w:rsidRDefault="00973576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Nil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4"/>
      </w:tblGrid>
      <w:tr w:rsidR="003B5EDE" w:rsidRPr="00E71C77" w:rsidTr="003B5EDE">
        <w:trPr>
          <w:trHeight w:val="93"/>
        </w:trPr>
        <w:tc>
          <w:tcPr>
            <w:tcW w:w="3384" w:type="dxa"/>
            <w:tcBorders>
              <w:top w:val="nil"/>
              <w:left w:val="nil"/>
            </w:tcBorders>
          </w:tcPr>
          <w:p w:rsidR="003B5EDE" w:rsidRDefault="003B5EDE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E71C77" w:rsidRDefault="00E71C77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E71C77" w:rsidRPr="00E71C77" w:rsidRDefault="00E71C77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C3B59" w:rsidRPr="00E71C77" w:rsidTr="003B5EDE">
        <w:trPr>
          <w:trHeight w:val="93"/>
        </w:trPr>
        <w:tc>
          <w:tcPr>
            <w:tcW w:w="3384" w:type="dxa"/>
            <w:tcBorders>
              <w:top w:val="nil"/>
              <w:left w:val="nil"/>
            </w:tcBorders>
          </w:tcPr>
          <w:p w:rsidR="008C3B59" w:rsidRDefault="008C3B59" w:rsidP="003B5ED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1702" w:type="dxa"/>
        <w:tblLook w:val="04A0"/>
      </w:tblPr>
      <w:tblGrid>
        <w:gridCol w:w="2130"/>
        <w:gridCol w:w="3945"/>
        <w:gridCol w:w="3501"/>
      </w:tblGrid>
      <w:tr w:rsidR="003B5EDE" w:rsidRPr="00E71C77" w:rsidTr="00AA153C">
        <w:tc>
          <w:tcPr>
            <w:tcW w:w="9576" w:type="dxa"/>
            <w:gridSpan w:val="3"/>
          </w:tcPr>
          <w:p w:rsidR="003B5EDE" w:rsidRPr="00E71C77" w:rsidRDefault="003B5EDE" w:rsidP="003B5EDE">
            <w:pPr>
              <w:pStyle w:val="Default"/>
              <w:rPr>
                <w:rFonts w:ascii="Trebuchet MS" w:hAnsi="Trebuchet MS"/>
                <w:b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II. Composition of Committees </w:t>
            </w:r>
          </w:p>
        </w:tc>
      </w:tr>
      <w:tr w:rsidR="00AA28EE" w:rsidRPr="00E71C77" w:rsidTr="00AA153C">
        <w:trPr>
          <w:trHeight w:val="485"/>
        </w:trPr>
        <w:tc>
          <w:tcPr>
            <w:tcW w:w="2130" w:type="dxa"/>
            <w:tcBorders>
              <w:right w:val="single" w:sz="4" w:space="0" w:color="auto"/>
            </w:tcBorders>
          </w:tcPr>
          <w:p w:rsidR="00AA28EE" w:rsidRPr="00E71C77" w:rsidRDefault="00AA28EE" w:rsidP="003B5EDE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AA28EE" w:rsidRPr="00E71C77" w:rsidRDefault="00AA28EE" w:rsidP="00AA28EE">
            <w:pPr>
              <w:pStyle w:val="Default"/>
              <w:rPr>
                <w:rFonts w:ascii="Trebuchet MS" w:hAnsi="Trebuchet MS"/>
                <w:b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Name of Committee</w:t>
            </w:r>
          </w:p>
          <w:p w:rsidR="00AA28EE" w:rsidRPr="00E71C77" w:rsidRDefault="00AA28EE" w:rsidP="003B5EDE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</w:tcPr>
          <w:p w:rsidR="00AA28EE" w:rsidRPr="00E71C77" w:rsidRDefault="00AA28EE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  <w:p w:rsidR="00AA28EE" w:rsidRPr="00E71C77" w:rsidRDefault="00AA28EE" w:rsidP="002C6979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 xml:space="preserve">Name of Committee members 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AA28EE" w:rsidRPr="00E71C77" w:rsidRDefault="00AA28EE" w:rsidP="002C6979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sz w:val="20"/>
                <w:szCs w:val="20"/>
              </w:rPr>
              <w:t xml:space="preserve">Category (Chairperson/Executive/Non-Executive/independent/Nominee) </w:t>
            </w:r>
          </w:p>
        </w:tc>
      </w:tr>
      <w:tr w:rsidR="00AA28EE" w:rsidRPr="00E71C77" w:rsidTr="00AA153C">
        <w:trPr>
          <w:trHeight w:val="345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</w:tcPr>
          <w:p w:rsidR="00AA28EE" w:rsidRPr="00E71C77" w:rsidRDefault="00AA28EE" w:rsidP="003B5EDE">
            <w:pPr>
              <w:pStyle w:val="Default"/>
              <w:rPr>
                <w:rFonts w:ascii="Trebuchet MS" w:hAnsi="Trebuchet MS"/>
                <w:bCs/>
                <w:sz w:val="20"/>
                <w:szCs w:val="20"/>
              </w:rPr>
            </w:pPr>
            <w:r w:rsidRPr="00E71C77">
              <w:rPr>
                <w:rFonts w:ascii="Trebuchet MS" w:hAnsi="Trebuchet MS"/>
                <w:bCs/>
                <w:sz w:val="20"/>
                <w:szCs w:val="20"/>
              </w:rPr>
              <w:t>Audit Committee</w:t>
            </w:r>
          </w:p>
          <w:p w:rsidR="00AA28EE" w:rsidRPr="00E71C77" w:rsidRDefault="00AA28EE" w:rsidP="003B5EDE">
            <w:pPr>
              <w:pStyle w:val="Default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A28EE" w:rsidRPr="00E71C77" w:rsidRDefault="00AA28EE" w:rsidP="003B5EDE">
            <w:pPr>
              <w:pStyle w:val="Defaul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EE" w:rsidRPr="00E71C77" w:rsidRDefault="00AA28EE" w:rsidP="00AA28E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Sri.P.Ganesan</w:t>
            </w:r>
            <w:proofErr w:type="spellEnd"/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</w:tcBorders>
          </w:tcPr>
          <w:p w:rsidR="00AA28EE" w:rsidRPr="00E71C77" w:rsidRDefault="00AA28EE" w:rsidP="00AA28E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Non-Executive/ Independent</w:t>
            </w:r>
          </w:p>
        </w:tc>
      </w:tr>
      <w:tr w:rsidR="00AA28EE" w:rsidRPr="00E71C77" w:rsidTr="00AA153C">
        <w:trPr>
          <w:trHeight w:val="345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AA28EE" w:rsidRPr="00E71C77" w:rsidRDefault="00AA28EE" w:rsidP="003B5EDE">
            <w:pPr>
              <w:pStyle w:val="Defaul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EE" w:rsidRPr="00E71C77" w:rsidRDefault="00AA28EE" w:rsidP="00AA28E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Sri.S.P.Sivanandam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EE" w:rsidRPr="00E71C77" w:rsidRDefault="00AA28EE" w:rsidP="00B2049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Non-Executive / Independent</w:t>
            </w:r>
          </w:p>
        </w:tc>
      </w:tr>
      <w:tr w:rsidR="00AA28EE" w:rsidRPr="00E71C77" w:rsidTr="00AA153C">
        <w:trPr>
          <w:trHeight w:val="345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AA28EE" w:rsidRPr="00E71C77" w:rsidRDefault="00AA28EE" w:rsidP="003B5EDE">
            <w:pPr>
              <w:pStyle w:val="Defaul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EE" w:rsidRPr="00E71C77" w:rsidRDefault="00AA28EE" w:rsidP="00AA28E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Smt.M.Sasikala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EE" w:rsidRPr="00E71C77" w:rsidRDefault="00AA28EE" w:rsidP="00B2049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Non-Executive</w:t>
            </w:r>
            <w:r w:rsidR="00EF3ABD" w:rsidRPr="00E71C7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71C77">
              <w:rPr>
                <w:rFonts w:ascii="Trebuchet MS" w:hAnsi="Trebuchet MS"/>
                <w:sz w:val="20"/>
                <w:szCs w:val="20"/>
              </w:rPr>
              <w:t>/</w:t>
            </w:r>
            <w:r w:rsidR="00EF3ABD" w:rsidRPr="00E71C7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71C77">
              <w:rPr>
                <w:rFonts w:ascii="Trebuchet MS" w:hAnsi="Trebuchet MS"/>
                <w:sz w:val="20"/>
                <w:szCs w:val="20"/>
              </w:rPr>
              <w:t>Non-Independent</w:t>
            </w:r>
          </w:p>
        </w:tc>
      </w:tr>
      <w:tr w:rsidR="00EF3ABD" w:rsidRPr="00E71C77" w:rsidTr="00AA153C">
        <w:trPr>
          <w:trHeight w:val="345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</w:tcPr>
          <w:p w:rsidR="00EF3ABD" w:rsidRPr="00E71C77" w:rsidRDefault="00EF3ABD" w:rsidP="00AA28E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Nomination &amp; Remuneration Committee </w:t>
            </w:r>
          </w:p>
          <w:p w:rsidR="00EF3ABD" w:rsidRPr="00E71C77" w:rsidRDefault="00EF3ABD" w:rsidP="003B5EDE">
            <w:pPr>
              <w:pStyle w:val="Defaul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BD" w:rsidRPr="00E71C77" w:rsidRDefault="00EF3ABD" w:rsidP="00EF3AB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Sri.P.Ganesan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</w:tcPr>
          <w:p w:rsidR="00EF3ABD" w:rsidRPr="00E71C77" w:rsidRDefault="00EF3ABD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Non-Executive / Independent</w:t>
            </w:r>
          </w:p>
        </w:tc>
      </w:tr>
      <w:tr w:rsidR="00EF3ABD" w:rsidRPr="00E71C77" w:rsidTr="00AA153C">
        <w:trPr>
          <w:trHeight w:val="345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EF3ABD" w:rsidRPr="00E71C77" w:rsidRDefault="00EF3ABD" w:rsidP="00AA28E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BD" w:rsidRPr="00E71C77" w:rsidRDefault="00EF3ABD" w:rsidP="00EF3AB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Sri.S.P.Sivanandam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</w:tcPr>
          <w:p w:rsidR="00EF3ABD" w:rsidRPr="00E71C77" w:rsidRDefault="00EF3ABD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Non-Executive / Independent</w:t>
            </w:r>
          </w:p>
        </w:tc>
      </w:tr>
      <w:tr w:rsidR="00EF3ABD" w:rsidRPr="00E71C77" w:rsidTr="00AA153C">
        <w:trPr>
          <w:trHeight w:val="345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EF3ABD" w:rsidRPr="00E71C77" w:rsidRDefault="00EF3ABD" w:rsidP="00AA28E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E71C77" w:rsidRDefault="00EF3ABD" w:rsidP="00EF3AB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Sri.Giri</w:t>
            </w:r>
            <w:proofErr w:type="spellEnd"/>
            <w:r w:rsidRPr="00E71C77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C77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Balasubramanian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ABD" w:rsidRPr="00E71C77" w:rsidRDefault="00EF3ABD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Non-Executive / Independent</w:t>
            </w:r>
          </w:p>
        </w:tc>
      </w:tr>
      <w:tr w:rsidR="00EF3ABD" w:rsidRPr="00E71C77" w:rsidTr="00AA153C">
        <w:trPr>
          <w:trHeight w:val="345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</w:tcPr>
          <w:p w:rsidR="00EF3ABD" w:rsidRPr="00E71C77" w:rsidRDefault="00EF3ABD" w:rsidP="00AA28E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Stakeholders Relationship Committee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BD" w:rsidRPr="00E71C77" w:rsidRDefault="00EF3ABD" w:rsidP="00EF3AB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Sri.P.Ganesan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</w:tcPr>
          <w:p w:rsidR="00EF3ABD" w:rsidRPr="00E71C77" w:rsidRDefault="00EF3ABD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Non-Executive / Independent</w:t>
            </w:r>
          </w:p>
        </w:tc>
      </w:tr>
      <w:tr w:rsidR="00EF3ABD" w:rsidRPr="00E71C77" w:rsidTr="00AA153C">
        <w:trPr>
          <w:trHeight w:val="337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EF3ABD" w:rsidRPr="00E71C77" w:rsidRDefault="00EF3ABD" w:rsidP="00AA28E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E71C77" w:rsidRDefault="00EF3ABD" w:rsidP="00CD206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Sri.E.V.Muthukumara</w:t>
            </w:r>
            <w:proofErr w:type="spellEnd"/>
            <w:r w:rsidRPr="00E71C77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C77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Ramalingam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ABD" w:rsidRPr="00E71C77" w:rsidRDefault="00EF3ABD" w:rsidP="00EF3ABD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Executive / Non-Independent</w:t>
            </w:r>
          </w:p>
        </w:tc>
      </w:tr>
      <w:tr w:rsidR="00EF3ABD" w:rsidRPr="00E71C77" w:rsidTr="00AA153C">
        <w:trPr>
          <w:trHeight w:val="345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EF3ABD" w:rsidRPr="00E71C77" w:rsidRDefault="00EF3ABD" w:rsidP="00AA28E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BD" w:rsidRPr="00E71C77" w:rsidRDefault="00EF3ABD" w:rsidP="00CD206B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proofErr w:type="spellStart"/>
            <w:r w:rsidRPr="00E71C77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Sri.S.P.Sivanandam</w:t>
            </w:r>
            <w:proofErr w:type="spellEnd"/>
          </w:p>
          <w:p w:rsidR="00EF3ABD" w:rsidRPr="00E71C77" w:rsidRDefault="00EF3ABD" w:rsidP="00CD206B">
            <w:pP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</w:tcPr>
          <w:p w:rsidR="00EF3ABD" w:rsidRPr="00E71C77" w:rsidRDefault="00EF3ABD" w:rsidP="00CD206B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Non-Executive / Independent</w:t>
            </w:r>
          </w:p>
        </w:tc>
      </w:tr>
    </w:tbl>
    <w:p w:rsidR="00AA28EE" w:rsidRPr="00E71C77" w:rsidRDefault="00AA28EE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Ind w:w="1702" w:type="dxa"/>
        <w:tblLook w:val="04A0"/>
      </w:tblPr>
      <w:tblGrid>
        <w:gridCol w:w="3192"/>
        <w:gridCol w:w="3192"/>
        <w:gridCol w:w="3192"/>
      </w:tblGrid>
      <w:tr w:rsidR="00AA28EE" w:rsidRPr="00E71C77" w:rsidTr="00AA153C">
        <w:tc>
          <w:tcPr>
            <w:tcW w:w="9576" w:type="dxa"/>
            <w:gridSpan w:val="3"/>
          </w:tcPr>
          <w:p w:rsidR="00AA28EE" w:rsidRPr="00E71C77" w:rsidRDefault="00AA28EE" w:rsidP="00AA28E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III. Meeting of Board of Directors </w:t>
            </w:r>
          </w:p>
        </w:tc>
      </w:tr>
      <w:tr w:rsidR="00AA28EE" w:rsidRPr="00E71C77" w:rsidTr="00AA153C">
        <w:tc>
          <w:tcPr>
            <w:tcW w:w="3192" w:type="dxa"/>
          </w:tcPr>
          <w:p w:rsidR="00AA28EE" w:rsidRPr="00E71C77" w:rsidRDefault="00AA28EE" w:rsidP="00AA28E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Date(s) of Meeting (if any) in the previous quarter </w:t>
            </w:r>
          </w:p>
          <w:p w:rsidR="00AA28EE" w:rsidRPr="00E71C77" w:rsidRDefault="00AA28E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AA28EE" w:rsidRPr="00E71C77" w:rsidRDefault="00AA28EE" w:rsidP="00AA28E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Date(s) of Meeting (if any) in the relevant quarter </w:t>
            </w:r>
          </w:p>
          <w:p w:rsidR="00AA28EE" w:rsidRPr="00E71C77" w:rsidRDefault="00AA28E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AA28EE" w:rsidRPr="00E71C77" w:rsidRDefault="00AA28EE" w:rsidP="00AA28EE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Maximum gap between any two consecutive (in number of days) </w:t>
            </w:r>
          </w:p>
        </w:tc>
      </w:tr>
      <w:tr w:rsidR="00AA28EE" w:rsidRPr="00E71C77" w:rsidTr="00AA153C">
        <w:trPr>
          <w:trHeight w:val="602"/>
        </w:trPr>
        <w:tc>
          <w:tcPr>
            <w:tcW w:w="3192" w:type="dxa"/>
          </w:tcPr>
          <w:p w:rsidR="00AA28EE" w:rsidRPr="00E71C77" w:rsidRDefault="009239F3" w:rsidP="00AA28EE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10/08/2015</w:t>
            </w:r>
          </w:p>
          <w:p w:rsidR="0023598C" w:rsidRPr="00E71C77" w:rsidRDefault="0023598C" w:rsidP="00AA28EE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31/08/2015</w:t>
            </w:r>
          </w:p>
          <w:p w:rsidR="009239F3" w:rsidRPr="00E71C77" w:rsidRDefault="0023598C" w:rsidP="0023598C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29/09/2015</w:t>
            </w:r>
          </w:p>
        </w:tc>
        <w:tc>
          <w:tcPr>
            <w:tcW w:w="3192" w:type="dxa"/>
          </w:tcPr>
          <w:p w:rsidR="00AA28EE" w:rsidRPr="00E71C77" w:rsidRDefault="0023598C" w:rsidP="00AA28EE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06/11/2015</w:t>
            </w:r>
          </w:p>
          <w:p w:rsidR="0023598C" w:rsidRPr="00E71C77" w:rsidRDefault="0023598C" w:rsidP="00AA28EE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05/12/2015</w:t>
            </w:r>
          </w:p>
          <w:p w:rsidR="0023598C" w:rsidRPr="00E71C77" w:rsidRDefault="0023598C" w:rsidP="00AA28EE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92" w:type="dxa"/>
          </w:tcPr>
          <w:p w:rsidR="00AA28EE" w:rsidRPr="00E71C77" w:rsidRDefault="0023598C" w:rsidP="00AA28EE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38</w:t>
            </w:r>
            <w:r w:rsidR="00AA153C"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Days</w:t>
            </w:r>
          </w:p>
          <w:p w:rsidR="0023598C" w:rsidRPr="00E71C77" w:rsidRDefault="0023598C" w:rsidP="00AA28EE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29</w:t>
            </w:r>
            <w:r w:rsidR="00AA153C"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Days</w:t>
            </w:r>
          </w:p>
          <w:p w:rsidR="0023598C" w:rsidRPr="00E71C77" w:rsidRDefault="0023598C" w:rsidP="00AA28EE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9"/>
        <w:tblW w:w="0" w:type="auto"/>
        <w:tblLayout w:type="fixed"/>
        <w:tblLook w:val="04A0"/>
      </w:tblPr>
      <w:tblGrid>
        <w:gridCol w:w="2880"/>
        <w:gridCol w:w="2394"/>
        <w:gridCol w:w="2394"/>
        <w:gridCol w:w="2052"/>
      </w:tblGrid>
      <w:tr w:rsidR="00AA153C" w:rsidRPr="00E71C77" w:rsidTr="002B0990">
        <w:tc>
          <w:tcPr>
            <w:tcW w:w="9720" w:type="dxa"/>
            <w:gridSpan w:val="4"/>
          </w:tcPr>
          <w:p w:rsidR="00AA153C" w:rsidRPr="00E71C77" w:rsidRDefault="00AA153C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IV. Meeting of Committees </w:t>
            </w:r>
          </w:p>
        </w:tc>
      </w:tr>
      <w:tr w:rsidR="00AA153C" w:rsidRPr="00E71C77" w:rsidTr="002B0990">
        <w:tc>
          <w:tcPr>
            <w:tcW w:w="9720" w:type="dxa"/>
            <w:gridSpan w:val="4"/>
          </w:tcPr>
          <w:p w:rsidR="00AA153C" w:rsidRPr="00E71C77" w:rsidRDefault="00AA153C" w:rsidP="00E71C77">
            <w:pPr>
              <w:pStyle w:val="Default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bCs/>
                <w:sz w:val="20"/>
                <w:szCs w:val="20"/>
              </w:rPr>
              <w:t>1.Audit Committee</w:t>
            </w:r>
          </w:p>
        </w:tc>
      </w:tr>
      <w:tr w:rsidR="00AA153C" w:rsidRPr="00E71C77" w:rsidTr="002B0990">
        <w:tc>
          <w:tcPr>
            <w:tcW w:w="2880" w:type="dxa"/>
          </w:tcPr>
          <w:p w:rsidR="00AA153C" w:rsidRPr="00E71C77" w:rsidRDefault="00AA153C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Date(s) of meeting of the committee in the relevant quarter </w:t>
            </w:r>
          </w:p>
        </w:tc>
        <w:tc>
          <w:tcPr>
            <w:tcW w:w="2394" w:type="dxa"/>
          </w:tcPr>
          <w:p w:rsidR="00AA153C" w:rsidRPr="00E71C77" w:rsidRDefault="00AA153C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Whether requirement of Quorum met (details) </w:t>
            </w:r>
          </w:p>
          <w:p w:rsidR="00AA153C" w:rsidRPr="00E71C77" w:rsidRDefault="00AA153C" w:rsidP="002B099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AA153C" w:rsidRPr="00E71C77" w:rsidRDefault="00AA153C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Date(s) of meeting of the committee in the previous quarter </w:t>
            </w:r>
          </w:p>
          <w:p w:rsidR="00AA153C" w:rsidRPr="00E71C77" w:rsidRDefault="00AA153C" w:rsidP="002B099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2" w:type="dxa"/>
          </w:tcPr>
          <w:p w:rsidR="00AA153C" w:rsidRPr="00E71C77" w:rsidRDefault="00AA153C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Maximum gap between any two consecutive meetings in number of days</w:t>
            </w:r>
            <w:r w:rsidRPr="00E71C77">
              <w:rPr>
                <w:rFonts w:ascii="Trebuchet MS" w:hAnsi="Trebuchet MS"/>
                <w:sz w:val="20"/>
                <w:szCs w:val="20"/>
              </w:rPr>
              <w:t xml:space="preserve">* </w:t>
            </w:r>
          </w:p>
        </w:tc>
      </w:tr>
      <w:tr w:rsidR="00AA153C" w:rsidRPr="00E71C77" w:rsidTr="002B0990">
        <w:tc>
          <w:tcPr>
            <w:tcW w:w="2880" w:type="dxa"/>
          </w:tcPr>
          <w:p w:rsidR="00AA153C" w:rsidRPr="00E71C77" w:rsidRDefault="00AA153C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06/11/2015</w:t>
            </w:r>
          </w:p>
        </w:tc>
        <w:tc>
          <w:tcPr>
            <w:tcW w:w="2394" w:type="dxa"/>
          </w:tcPr>
          <w:p w:rsidR="00AA153C" w:rsidRPr="00E71C77" w:rsidRDefault="00AA153C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Yes – All the directors present</w:t>
            </w:r>
          </w:p>
        </w:tc>
        <w:tc>
          <w:tcPr>
            <w:tcW w:w="2394" w:type="dxa"/>
          </w:tcPr>
          <w:p w:rsidR="00AA153C" w:rsidRPr="00E71C77" w:rsidRDefault="00AA153C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10/08/2015</w:t>
            </w:r>
          </w:p>
        </w:tc>
        <w:tc>
          <w:tcPr>
            <w:tcW w:w="2052" w:type="dxa"/>
          </w:tcPr>
          <w:p w:rsidR="00AA153C" w:rsidRPr="00E71C77" w:rsidRDefault="00AA153C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87 Days</w:t>
            </w:r>
          </w:p>
        </w:tc>
      </w:tr>
      <w:tr w:rsidR="0037488E" w:rsidRPr="00E71C77" w:rsidTr="002B0990">
        <w:tc>
          <w:tcPr>
            <w:tcW w:w="9720" w:type="dxa"/>
            <w:gridSpan w:val="4"/>
          </w:tcPr>
          <w:p w:rsidR="0037488E" w:rsidRPr="00E71C77" w:rsidRDefault="0037488E" w:rsidP="00E71C77">
            <w:pPr>
              <w:pStyle w:val="Default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2.Nomination &amp; Remuneration Committee</w:t>
            </w:r>
          </w:p>
        </w:tc>
      </w:tr>
      <w:tr w:rsidR="0037488E" w:rsidRPr="00E71C77" w:rsidTr="002B0990">
        <w:tc>
          <w:tcPr>
            <w:tcW w:w="2880" w:type="dxa"/>
          </w:tcPr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Date(s) of meeting of the committee in the relevant quarter </w:t>
            </w:r>
          </w:p>
        </w:tc>
        <w:tc>
          <w:tcPr>
            <w:tcW w:w="2394" w:type="dxa"/>
          </w:tcPr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Whether requirement of Quorum met (details) </w:t>
            </w:r>
          </w:p>
          <w:p w:rsidR="0037488E" w:rsidRPr="00E71C77" w:rsidRDefault="0037488E" w:rsidP="002B099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Date(s) of meeting of the committee in the previous quarter </w:t>
            </w:r>
          </w:p>
          <w:p w:rsidR="0037488E" w:rsidRPr="00E71C77" w:rsidRDefault="0037488E" w:rsidP="002B099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2" w:type="dxa"/>
          </w:tcPr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Maximum gap between any two consecutive meetings in number of days</w:t>
            </w:r>
            <w:r w:rsidRPr="00E71C77">
              <w:rPr>
                <w:rFonts w:ascii="Trebuchet MS" w:hAnsi="Trebuchet MS"/>
                <w:sz w:val="20"/>
                <w:szCs w:val="20"/>
              </w:rPr>
              <w:t xml:space="preserve">* </w:t>
            </w:r>
          </w:p>
        </w:tc>
      </w:tr>
      <w:tr w:rsidR="0037488E" w:rsidRPr="00E71C77" w:rsidTr="002B0990">
        <w:tc>
          <w:tcPr>
            <w:tcW w:w="2880" w:type="dxa"/>
          </w:tcPr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Nil</w:t>
            </w:r>
          </w:p>
        </w:tc>
        <w:tc>
          <w:tcPr>
            <w:tcW w:w="2394" w:type="dxa"/>
          </w:tcPr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NA</w:t>
            </w:r>
          </w:p>
        </w:tc>
        <w:tc>
          <w:tcPr>
            <w:tcW w:w="2394" w:type="dxa"/>
          </w:tcPr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Nil</w:t>
            </w:r>
          </w:p>
        </w:tc>
        <w:tc>
          <w:tcPr>
            <w:tcW w:w="2052" w:type="dxa"/>
          </w:tcPr>
          <w:p w:rsidR="0019739B" w:rsidRPr="00E71C77" w:rsidRDefault="0037488E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NA</w:t>
            </w:r>
          </w:p>
        </w:tc>
      </w:tr>
      <w:tr w:rsidR="0019739B" w:rsidRPr="00E71C77" w:rsidTr="00D310D3">
        <w:trPr>
          <w:trHeight w:val="435"/>
        </w:trPr>
        <w:tc>
          <w:tcPr>
            <w:tcW w:w="97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9739B" w:rsidRPr="00E71C77" w:rsidRDefault="0019739B" w:rsidP="002B0990">
            <w:pPr>
              <w:pStyle w:val="Default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</w:p>
        </w:tc>
      </w:tr>
      <w:tr w:rsidR="002B0990" w:rsidRPr="00E71C77" w:rsidTr="002B0990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90" w:rsidRPr="00E71C77" w:rsidRDefault="002B0990" w:rsidP="00E71C77">
            <w:pPr>
              <w:pStyle w:val="Default"/>
              <w:jc w:val="center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3.Stakeholders Relationship Committee</w:t>
            </w:r>
          </w:p>
        </w:tc>
      </w:tr>
      <w:tr w:rsidR="0019739B" w:rsidRPr="00E71C77" w:rsidTr="002B0990">
        <w:tc>
          <w:tcPr>
            <w:tcW w:w="2880" w:type="dxa"/>
            <w:tcBorders>
              <w:left w:val="single" w:sz="4" w:space="0" w:color="auto"/>
            </w:tcBorders>
          </w:tcPr>
          <w:p w:rsidR="0019739B" w:rsidRPr="00E71C77" w:rsidRDefault="0019739B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Date(s) of meeting of the committee in the relevant quarter </w:t>
            </w:r>
          </w:p>
        </w:tc>
        <w:tc>
          <w:tcPr>
            <w:tcW w:w="2394" w:type="dxa"/>
          </w:tcPr>
          <w:p w:rsidR="0019739B" w:rsidRPr="00E71C77" w:rsidRDefault="0019739B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Whether requirement of Quorum met (details) </w:t>
            </w:r>
          </w:p>
          <w:p w:rsidR="0019739B" w:rsidRPr="00E71C77" w:rsidRDefault="0019739B" w:rsidP="002B099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19739B" w:rsidRPr="00E71C77" w:rsidRDefault="0019739B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Date(s) of meeting of the committee in the previous quarter </w:t>
            </w:r>
          </w:p>
          <w:p w:rsidR="0019739B" w:rsidRPr="00E71C77" w:rsidRDefault="0019739B" w:rsidP="002B099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2" w:type="dxa"/>
          </w:tcPr>
          <w:p w:rsidR="0019739B" w:rsidRPr="00E71C77" w:rsidRDefault="0019739B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Maximum gap between any two consecutive meetings in number of days</w:t>
            </w:r>
            <w:r w:rsidRPr="00E71C7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19739B" w:rsidRPr="00E71C77" w:rsidTr="002B0990">
        <w:tc>
          <w:tcPr>
            <w:tcW w:w="2880" w:type="dxa"/>
          </w:tcPr>
          <w:p w:rsidR="0019739B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10/10/2015</w:t>
            </w:r>
          </w:p>
          <w:p w:rsidR="002B0990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07/11/2015</w:t>
            </w:r>
          </w:p>
          <w:p w:rsidR="002B0990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14/11/2015</w:t>
            </w:r>
          </w:p>
          <w:p w:rsidR="002B0990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28/11/2015</w:t>
            </w:r>
          </w:p>
          <w:p w:rsidR="002B0990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05/12/2015</w:t>
            </w:r>
          </w:p>
          <w:p w:rsidR="002B0990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19/12/2015</w:t>
            </w:r>
          </w:p>
          <w:p w:rsidR="00080026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26/12/2015</w:t>
            </w:r>
          </w:p>
        </w:tc>
        <w:tc>
          <w:tcPr>
            <w:tcW w:w="2394" w:type="dxa"/>
          </w:tcPr>
          <w:p w:rsidR="002B0990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2B0990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19739B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Yes – All the directors present</w:t>
            </w:r>
          </w:p>
          <w:p w:rsidR="002B0990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2394" w:type="dxa"/>
          </w:tcPr>
          <w:p w:rsidR="0019739B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04/07/2015</w:t>
            </w:r>
          </w:p>
          <w:p w:rsidR="002B0990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29/08/2015</w:t>
            </w:r>
          </w:p>
          <w:p w:rsidR="002B0990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05/09/2015</w:t>
            </w:r>
          </w:p>
          <w:p w:rsidR="002B0990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2052" w:type="dxa"/>
          </w:tcPr>
          <w:p w:rsidR="0019739B" w:rsidRPr="00E71C77" w:rsidRDefault="0019739B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2B0990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2B0990" w:rsidRPr="00E71C77" w:rsidRDefault="002B0990" w:rsidP="002B0990">
            <w:pPr>
              <w:pStyle w:val="Default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i/>
                <w:iCs/>
                <w:sz w:val="20"/>
                <w:szCs w:val="20"/>
              </w:rPr>
              <w:t>NA</w:t>
            </w:r>
          </w:p>
        </w:tc>
      </w:tr>
      <w:tr w:rsidR="0037488E" w:rsidRPr="00E71C77" w:rsidTr="002B0990">
        <w:tc>
          <w:tcPr>
            <w:tcW w:w="9720" w:type="dxa"/>
            <w:gridSpan w:val="4"/>
            <w:tcBorders>
              <w:top w:val="nil"/>
              <w:left w:val="nil"/>
              <w:right w:val="nil"/>
            </w:tcBorders>
          </w:tcPr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V. Related Party Transactions </w:t>
            </w:r>
          </w:p>
        </w:tc>
      </w:tr>
      <w:tr w:rsidR="0037488E" w:rsidRPr="00E71C77" w:rsidTr="002B0990">
        <w:tc>
          <w:tcPr>
            <w:tcW w:w="5274" w:type="dxa"/>
            <w:gridSpan w:val="2"/>
          </w:tcPr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Subject </w:t>
            </w:r>
          </w:p>
        </w:tc>
        <w:tc>
          <w:tcPr>
            <w:tcW w:w="4446" w:type="dxa"/>
            <w:gridSpan w:val="2"/>
          </w:tcPr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Compliance status (Yes/No/NA)</w:t>
            </w:r>
          </w:p>
          <w:p w:rsidR="0037488E" w:rsidRPr="00E71C77" w:rsidRDefault="0037488E" w:rsidP="002B099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488E" w:rsidRPr="00E71C77" w:rsidTr="002B0990">
        <w:tc>
          <w:tcPr>
            <w:tcW w:w="5274" w:type="dxa"/>
            <w:gridSpan w:val="2"/>
          </w:tcPr>
          <w:p w:rsidR="0037488E" w:rsidRPr="00E71C77" w:rsidRDefault="0037488E" w:rsidP="002B0990">
            <w:pPr>
              <w:pStyle w:val="Default"/>
              <w:jc w:val="both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Whether prior approval of audit committee obtained </w:t>
            </w:r>
          </w:p>
        </w:tc>
        <w:tc>
          <w:tcPr>
            <w:tcW w:w="4446" w:type="dxa"/>
            <w:gridSpan w:val="2"/>
          </w:tcPr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  <w:tr w:rsidR="0037488E" w:rsidRPr="00E71C77" w:rsidTr="002B0990">
        <w:tc>
          <w:tcPr>
            <w:tcW w:w="5274" w:type="dxa"/>
            <w:gridSpan w:val="2"/>
          </w:tcPr>
          <w:p w:rsidR="0037488E" w:rsidRPr="00E71C77" w:rsidRDefault="0037488E" w:rsidP="002B0990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Whether shareholder approval obtained for material RPT </w:t>
            </w:r>
          </w:p>
        </w:tc>
        <w:tc>
          <w:tcPr>
            <w:tcW w:w="4446" w:type="dxa"/>
            <w:gridSpan w:val="2"/>
          </w:tcPr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  <w:tr w:rsidR="0037488E" w:rsidRPr="00E71C77" w:rsidTr="002B0990">
        <w:tc>
          <w:tcPr>
            <w:tcW w:w="52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488E" w:rsidRPr="00E71C77" w:rsidRDefault="0037488E" w:rsidP="002B0990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Whether details of RPT entered into pursuant to omnibus approval have been reviewed by Audit Committee </w:t>
            </w:r>
          </w:p>
        </w:tc>
        <w:tc>
          <w:tcPr>
            <w:tcW w:w="44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  <w:tr w:rsidR="0037488E" w:rsidRPr="00E71C77" w:rsidTr="002B0990">
        <w:trPr>
          <w:trHeight w:val="37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488E" w:rsidRPr="00E71C77" w:rsidTr="002B0990">
        <w:trPr>
          <w:trHeight w:val="2978"/>
        </w:trPr>
        <w:tc>
          <w:tcPr>
            <w:tcW w:w="97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B0990" w:rsidRPr="00E71C77" w:rsidRDefault="002B0990" w:rsidP="002B0990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VI. Affirmations</w:t>
            </w:r>
          </w:p>
          <w:p w:rsidR="002B0990" w:rsidRPr="00E71C77" w:rsidRDefault="002B0990" w:rsidP="002B0990">
            <w:pPr>
              <w:pStyle w:val="Default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  <w:p w:rsidR="0037488E" w:rsidRPr="00E71C77" w:rsidRDefault="0037488E" w:rsidP="002B0990">
            <w:pPr>
              <w:pStyle w:val="Default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The composition of Board of Directors is in terms of SEBI (Listing obligations and disclosure requirements) Regulations, 2015. </w:t>
            </w:r>
          </w:p>
          <w:p w:rsidR="0037488E" w:rsidRPr="00E71C77" w:rsidRDefault="0037488E" w:rsidP="002B0990">
            <w:pPr>
              <w:pStyle w:val="Default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The composition of the following committees is in terms of SEBI(Listing obligations and disclosure requirements) Regulations, 2015 </w:t>
            </w:r>
          </w:p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             a. Audit Committee </w:t>
            </w:r>
          </w:p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             b. Nomination &amp; remuneration committee </w:t>
            </w:r>
          </w:p>
          <w:p w:rsidR="0037488E" w:rsidRPr="00E71C77" w:rsidRDefault="0037488E" w:rsidP="002B0990">
            <w:pPr>
              <w:pStyle w:val="Default"/>
              <w:ind w:left="720"/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c. Stakeholders relationship committee</w:t>
            </w:r>
          </w:p>
          <w:p w:rsidR="0037488E" w:rsidRPr="00E71C77" w:rsidRDefault="0037488E" w:rsidP="002B0990">
            <w:pPr>
              <w:pStyle w:val="Default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The committee members have been made aware of their powers, role and responsibilities as specified in SEBI (Listing obligations and disclosure requirements) Regulations, 2015. </w:t>
            </w:r>
          </w:p>
          <w:p w:rsidR="0037488E" w:rsidRPr="00E71C77" w:rsidRDefault="0037488E" w:rsidP="002B0990">
            <w:pPr>
              <w:pStyle w:val="Default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The meetings of the board of directors and the above committees have been conducted in the manner as specified in SEBI (Listing obligations and disclosure requirements) Regulations, 2015. </w:t>
            </w:r>
          </w:p>
          <w:p w:rsidR="0037488E" w:rsidRPr="00E71C77" w:rsidRDefault="0037488E" w:rsidP="002B0990">
            <w:pPr>
              <w:pStyle w:val="Default"/>
              <w:numPr>
                <w:ilvl w:val="0"/>
                <w:numId w:val="2"/>
              </w:num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 xml:space="preserve">This report and/or the report submitted in the previous quarter </w:t>
            </w:r>
            <w:proofErr w:type="gramStart"/>
            <w:r w:rsidRPr="00E71C77">
              <w:rPr>
                <w:rFonts w:ascii="Trebuchet MS" w:hAnsi="Trebuchet MS"/>
                <w:sz w:val="20"/>
                <w:szCs w:val="20"/>
              </w:rPr>
              <w:t>has</w:t>
            </w:r>
            <w:proofErr w:type="gramEnd"/>
            <w:r w:rsidRPr="00E71C77">
              <w:rPr>
                <w:rFonts w:ascii="Trebuchet MS" w:hAnsi="Trebuchet MS"/>
                <w:sz w:val="20"/>
                <w:szCs w:val="20"/>
              </w:rPr>
              <w:t xml:space="preserve"> been placed before Board of Directors. </w:t>
            </w:r>
          </w:p>
          <w:p w:rsidR="0037488E" w:rsidRPr="00E71C77" w:rsidRDefault="0037488E" w:rsidP="002B0990">
            <w:pPr>
              <w:pStyle w:val="Default"/>
              <w:numPr>
                <w:ilvl w:val="0"/>
                <w:numId w:val="2"/>
              </w:num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71C77">
              <w:rPr>
                <w:rFonts w:ascii="Trebuchet MS" w:hAnsi="Trebuchet MS"/>
                <w:sz w:val="20"/>
                <w:szCs w:val="20"/>
              </w:rPr>
              <w:t>Any comments/observations/advice of Board of Directors may be mentioned here: Nil</w:t>
            </w:r>
          </w:p>
        </w:tc>
      </w:tr>
      <w:tr w:rsidR="0037488E" w:rsidRPr="00E71C77" w:rsidTr="002B0990">
        <w:trPr>
          <w:trHeight w:val="1160"/>
        </w:trPr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37488E" w:rsidRPr="007C3DF8" w:rsidRDefault="0037488E" w:rsidP="002B0990">
            <w:pPr>
              <w:pStyle w:val="Default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7C3DF8">
              <w:rPr>
                <w:rFonts w:ascii="Trebuchet MS" w:hAnsi="Trebuchet MS"/>
                <w:b/>
                <w:sz w:val="20"/>
                <w:szCs w:val="20"/>
              </w:rPr>
              <w:t>M.Srinivasan</w:t>
            </w:r>
            <w:proofErr w:type="spellEnd"/>
            <w:r w:rsidRPr="007C3DF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37488E" w:rsidRPr="00E71C77" w:rsidRDefault="0037488E" w:rsidP="002B0990">
            <w:pPr>
              <w:pStyle w:val="Default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E71C77">
              <w:rPr>
                <w:rFonts w:ascii="Trebuchet MS" w:hAnsi="Trebuchet MS"/>
                <w:b/>
                <w:bCs/>
                <w:sz w:val="20"/>
                <w:szCs w:val="20"/>
              </w:rPr>
              <w:t>Company Secretary &amp;  Compliance Officer</w:t>
            </w:r>
          </w:p>
        </w:tc>
      </w:tr>
    </w:tbl>
    <w:p w:rsidR="00AA28EE" w:rsidRPr="00E71C77" w:rsidRDefault="00AA28EE">
      <w:pPr>
        <w:rPr>
          <w:rFonts w:ascii="Trebuchet MS" w:hAnsi="Trebuchet MS"/>
          <w:sz w:val="20"/>
          <w:szCs w:val="20"/>
        </w:rPr>
      </w:pPr>
    </w:p>
    <w:p w:rsidR="0091160E" w:rsidRPr="00973172" w:rsidRDefault="0091160E">
      <w:pPr>
        <w:rPr>
          <w:rFonts w:ascii="Trebuchet MS" w:hAnsi="Trebuchet MS"/>
          <w:sz w:val="20"/>
          <w:szCs w:val="20"/>
        </w:rPr>
      </w:pPr>
    </w:p>
    <w:sectPr w:rsidR="0091160E" w:rsidRPr="00973172" w:rsidSect="00DB702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2DE2"/>
    <w:multiLevelType w:val="hybridMultilevel"/>
    <w:tmpl w:val="FD3A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293"/>
    <w:multiLevelType w:val="hybridMultilevel"/>
    <w:tmpl w:val="559C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4C1E"/>
    <w:multiLevelType w:val="hybridMultilevel"/>
    <w:tmpl w:val="13AC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3FDB"/>
    <w:multiLevelType w:val="hybridMultilevel"/>
    <w:tmpl w:val="5516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2A"/>
    <w:multiLevelType w:val="hybridMultilevel"/>
    <w:tmpl w:val="8BBE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84CB8"/>
    <w:multiLevelType w:val="hybridMultilevel"/>
    <w:tmpl w:val="11EE1470"/>
    <w:lvl w:ilvl="0" w:tplc="1C50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7AB6"/>
    <w:rsid w:val="00053190"/>
    <w:rsid w:val="000757A8"/>
    <w:rsid w:val="00080026"/>
    <w:rsid w:val="0019739B"/>
    <w:rsid w:val="0023598C"/>
    <w:rsid w:val="002B0990"/>
    <w:rsid w:val="002C6979"/>
    <w:rsid w:val="0037488E"/>
    <w:rsid w:val="003B5EDE"/>
    <w:rsid w:val="00483F37"/>
    <w:rsid w:val="00546FCC"/>
    <w:rsid w:val="006768A1"/>
    <w:rsid w:val="006C07A3"/>
    <w:rsid w:val="006F310F"/>
    <w:rsid w:val="0077360E"/>
    <w:rsid w:val="007C3DF8"/>
    <w:rsid w:val="008C3B59"/>
    <w:rsid w:val="0091160E"/>
    <w:rsid w:val="009239F3"/>
    <w:rsid w:val="00973172"/>
    <w:rsid w:val="00973576"/>
    <w:rsid w:val="00A86071"/>
    <w:rsid w:val="00A96B2C"/>
    <w:rsid w:val="00AA153C"/>
    <w:rsid w:val="00AA28EE"/>
    <w:rsid w:val="00AE7AB6"/>
    <w:rsid w:val="00B90022"/>
    <w:rsid w:val="00D139BF"/>
    <w:rsid w:val="00D310D3"/>
    <w:rsid w:val="00DB7024"/>
    <w:rsid w:val="00E16187"/>
    <w:rsid w:val="00E217DA"/>
    <w:rsid w:val="00E648C2"/>
    <w:rsid w:val="00E71C77"/>
    <w:rsid w:val="00EB141D"/>
    <w:rsid w:val="00EF3ABD"/>
    <w:rsid w:val="00FB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7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8E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EB1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B14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E444-01AF-493A-B3D9-E6D851EA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19</cp:revision>
  <dcterms:created xsi:type="dcterms:W3CDTF">2016-01-05T11:15:00Z</dcterms:created>
  <dcterms:modified xsi:type="dcterms:W3CDTF">2016-01-11T10:02:00Z</dcterms:modified>
</cp:coreProperties>
</file>